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9"/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694"/>
        <w:gridCol w:w="1134"/>
        <w:gridCol w:w="1559"/>
        <w:gridCol w:w="283"/>
        <w:gridCol w:w="851"/>
        <w:gridCol w:w="1134"/>
        <w:gridCol w:w="1701"/>
        <w:gridCol w:w="1134"/>
      </w:tblGrid>
      <w:tr w:rsidR="00F971DF" w:rsidRPr="00F971DF" w:rsidTr="00F971DF">
        <w:trPr>
          <w:cantSplit/>
          <w:trHeight w:hRule="exact" w:val="600"/>
        </w:trPr>
        <w:tc>
          <w:tcPr>
            <w:tcW w:w="2694" w:type="dxa"/>
            <w:shd w:val="pct10" w:color="auto" w:fill="auto"/>
            <w:vAlign w:val="center"/>
          </w:tcPr>
          <w:p w:rsidR="00F971DF" w:rsidRPr="00F971DF" w:rsidRDefault="00F971DF" w:rsidP="00724114">
            <w:pPr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2976" w:type="dxa"/>
            <w:gridSpan w:val="3"/>
            <w:vAlign w:val="center"/>
          </w:tcPr>
          <w:p w:rsidR="00F971DF" w:rsidRPr="00F971DF" w:rsidRDefault="00F971DF" w:rsidP="00724114">
            <w:pPr>
              <w:spacing w:before="40" w:after="40" w:line="180" w:lineRule="atLeast"/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Child Protection Project Manager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F971DF" w:rsidRPr="00F971DF" w:rsidRDefault="00F971DF" w:rsidP="00724114">
            <w:pPr>
              <w:spacing w:before="0" w:after="200" w:line="276" w:lineRule="auto"/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  <w:t>Department/office</w:t>
            </w:r>
          </w:p>
        </w:tc>
        <w:tc>
          <w:tcPr>
            <w:tcW w:w="2835" w:type="dxa"/>
            <w:gridSpan w:val="2"/>
            <w:vAlign w:val="center"/>
          </w:tcPr>
          <w:p w:rsidR="00F971DF" w:rsidRPr="00F971DF" w:rsidRDefault="00F971DF" w:rsidP="00724114">
            <w:pPr>
              <w:spacing w:before="40" w:after="40" w:line="180" w:lineRule="atLeast"/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T</w:t>
            </w:r>
            <w:r w:rsidR="00790C31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heatre for a C</w:t>
            </w:r>
            <w:r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 xml:space="preserve">hange </w:t>
            </w:r>
            <w:r w:rsidRPr="00F971DF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Malawi, Community Programme</w:t>
            </w:r>
          </w:p>
        </w:tc>
      </w:tr>
      <w:tr w:rsidR="00F971DF" w:rsidRPr="00F971DF" w:rsidTr="00F971DF">
        <w:trPr>
          <w:cantSplit/>
          <w:trHeight w:hRule="exact" w:val="400"/>
        </w:trPr>
        <w:tc>
          <w:tcPr>
            <w:tcW w:w="2694" w:type="dxa"/>
            <w:shd w:val="pct10" w:color="auto" w:fill="auto"/>
            <w:vAlign w:val="center"/>
          </w:tcPr>
          <w:p w:rsidR="00F971DF" w:rsidRPr="00F971DF" w:rsidRDefault="00F971DF" w:rsidP="00724114">
            <w:pPr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>Job type</w:t>
            </w:r>
          </w:p>
        </w:tc>
        <w:tc>
          <w:tcPr>
            <w:tcW w:w="2976" w:type="dxa"/>
            <w:gridSpan w:val="3"/>
            <w:vAlign w:val="center"/>
          </w:tcPr>
          <w:p w:rsidR="00F971DF" w:rsidRPr="00F971DF" w:rsidRDefault="00F971DF" w:rsidP="00724114">
            <w:pPr>
              <w:spacing w:before="40" w:after="40" w:line="180" w:lineRule="atLeast"/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Full time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F971DF" w:rsidRPr="00F971DF" w:rsidRDefault="00F971DF" w:rsidP="00724114">
            <w:pPr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>Cost of Post</w:t>
            </w:r>
          </w:p>
        </w:tc>
        <w:tc>
          <w:tcPr>
            <w:tcW w:w="2835" w:type="dxa"/>
            <w:gridSpan w:val="2"/>
            <w:vAlign w:val="center"/>
          </w:tcPr>
          <w:p w:rsidR="00F971DF" w:rsidRPr="00F971DF" w:rsidRDefault="00F971DF" w:rsidP="00724114">
            <w:pPr>
              <w:keepNext/>
              <w:tabs>
                <w:tab w:val="center" w:pos="4153"/>
                <w:tab w:val="right" w:pos="8306"/>
              </w:tabs>
              <w:spacing w:before="40" w:after="40" w:line="180" w:lineRule="atLeast"/>
              <w:rPr>
                <w:rFonts w:eastAsia="Times New Roman"/>
                <w:noProof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color w:val="auto"/>
                <w:sz w:val="20"/>
                <w:szCs w:val="20"/>
                <w:lang w:eastAsia="zh-CN"/>
              </w:rPr>
              <w:t>TBC</w:t>
            </w:r>
          </w:p>
        </w:tc>
      </w:tr>
      <w:tr w:rsidR="00F971DF" w:rsidRPr="00F971DF" w:rsidTr="00F971DF">
        <w:trPr>
          <w:cantSplit/>
          <w:trHeight w:hRule="exact" w:val="625"/>
        </w:trPr>
        <w:tc>
          <w:tcPr>
            <w:tcW w:w="2694" w:type="dxa"/>
            <w:shd w:val="pct10" w:color="auto" w:fill="auto"/>
            <w:vAlign w:val="center"/>
          </w:tcPr>
          <w:p w:rsidR="00F971DF" w:rsidRPr="00F971DF" w:rsidRDefault="00F971DF" w:rsidP="00724114">
            <w:pPr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>Line manager</w:t>
            </w:r>
          </w:p>
        </w:tc>
        <w:tc>
          <w:tcPr>
            <w:tcW w:w="2976" w:type="dxa"/>
            <w:gridSpan w:val="3"/>
            <w:vAlign w:val="center"/>
          </w:tcPr>
          <w:p w:rsidR="00F971DF" w:rsidRPr="00F971DF" w:rsidRDefault="00F971DF" w:rsidP="00724114">
            <w:pPr>
              <w:keepNext/>
              <w:tabs>
                <w:tab w:val="center" w:pos="4153"/>
                <w:tab w:val="right" w:pos="8306"/>
              </w:tabs>
              <w:spacing w:before="40" w:after="40" w:line="180" w:lineRule="atLeast"/>
              <w:rPr>
                <w:rFonts w:eastAsia="Times New Roman"/>
                <w:noProof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color w:val="auto"/>
                <w:sz w:val="20"/>
                <w:szCs w:val="20"/>
                <w:lang w:eastAsia="zh-CN"/>
              </w:rPr>
              <w:t>Head of Community Department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F971DF" w:rsidRPr="00F971DF" w:rsidRDefault="00F971DF" w:rsidP="00724114">
            <w:pPr>
              <w:spacing w:before="0" w:after="200" w:line="276" w:lineRule="auto"/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snapToGrid w:val="0"/>
                <w:color w:val="auto"/>
                <w:sz w:val="20"/>
                <w:szCs w:val="20"/>
                <w:lang w:val="en-US"/>
              </w:rPr>
              <w:t>Post-related allowances</w:t>
            </w:r>
          </w:p>
        </w:tc>
        <w:tc>
          <w:tcPr>
            <w:tcW w:w="2835" w:type="dxa"/>
            <w:gridSpan w:val="2"/>
            <w:vAlign w:val="center"/>
          </w:tcPr>
          <w:p w:rsidR="00F971DF" w:rsidRPr="00F971DF" w:rsidRDefault="00F971DF" w:rsidP="00724114">
            <w:pPr>
              <w:spacing w:before="40" w:after="40" w:line="180" w:lineRule="atLeast"/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None</w:t>
            </w:r>
          </w:p>
        </w:tc>
      </w:tr>
      <w:tr w:rsidR="00F971DF" w:rsidRPr="00F971DF" w:rsidTr="00F971DF">
        <w:trPr>
          <w:cantSplit/>
          <w:trHeight w:val="928"/>
        </w:trPr>
        <w:tc>
          <w:tcPr>
            <w:tcW w:w="2694" w:type="dxa"/>
            <w:shd w:val="pct10" w:color="auto" w:fill="auto"/>
            <w:vAlign w:val="center"/>
          </w:tcPr>
          <w:p w:rsidR="00F971DF" w:rsidRPr="00F971DF" w:rsidRDefault="00F971DF" w:rsidP="00724114">
            <w:pPr>
              <w:keepLines/>
              <w:widowControl w:val="0"/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>Job aims</w:t>
            </w:r>
          </w:p>
        </w:tc>
        <w:tc>
          <w:tcPr>
            <w:tcW w:w="7796" w:type="dxa"/>
            <w:gridSpan w:val="7"/>
            <w:vAlign w:val="center"/>
          </w:tcPr>
          <w:p w:rsidR="00F971DF" w:rsidRPr="00F971DF" w:rsidRDefault="00F971DF" w:rsidP="00724114">
            <w:pPr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 xml:space="preserve">To provide effective leadership and management for the Child Protection Project (CPP) </w:t>
            </w:r>
          </w:p>
          <w:p w:rsidR="00F971DF" w:rsidRPr="00F971DF" w:rsidRDefault="00F971DF" w:rsidP="00724114">
            <w:pPr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>To line manage the Child Protection Staff under the Community department</w:t>
            </w:r>
          </w:p>
          <w:p w:rsidR="00F971DF" w:rsidRPr="00F971DF" w:rsidRDefault="00F971DF" w:rsidP="00724114">
            <w:pPr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>Develop and manage partnerships with strategic partners across the project</w:t>
            </w:r>
          </w:p>
        </w:tc>
      </w:tr>
      <w:tr w:rsidR="00F971DF" w:rsidRPr="00F971DF" w:rsidTr="00F971DF">
        <w:trPr>
          <w:cantSplit/>
          <w:trHeight w:hRule="exact" w:val="733"/>
        </w:trPr>
        <w:tc>
          <w:tcPr>
            <w:tcW w:w="2694" w:type="dxa"/>
            <w:shd w:val="pct10" w:color="auto" w:fill="auto"/>
            <w:vAlign w:val="center"/>
          </w:tcPr>
          <w:p w:rsidR="00F971DF" w:rsidRPr="00F971DF" w:rsidRDefault="00F971DF" w:rsidP="00724114">
            <w:pPr>
              <w:keepLines/>
              <w:widowControl w:val="0"/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>Number of staff managed</w:t>
            </w:r>
          </w:p>
        </w:tc>
        <w:tc>
          <w:tcPr>
            <w:tcW w:w="1134" w:type="dxa"/>
            <w:vAlign w:val="center"/>
          </w:tcPr>
          <w:p w:rsidR="00F971DF" w:rsidRPr="00F971DF" w:rsidRDefault="00F971DF" w:rsidP="00724114">
            <w:pPr>
              <w:keepNext/>
              <w:keepLines/>
              <w:widowControl w:val="0"/>
              <w:spacing w:before="40" w:after="40" w:line="180" w:lineRule="atLeast"/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F971DF" w:rsidRPr="00F971DF" w:rsidRDefault="00F971DF" w:rsidP="00724114">
            <w:pPr>
              <w:keepLines/>
              <w:widowControl w:val="0"/>
              <w:spacing w:before="0" w:after="200" w:line="276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F971DF">
              <w:rPr>
                <w:rFonts w:eastAsia="Times New Roman"/>
                <w:color w:val="auto"/>
                <w:sz w:val="20"/>
                <w:szCs w:val="20"/>
                <w:lang w:val="en-US"/>
              </w:rPr>
              <w:t>As line manager</w:t>
            </w:r>
          </w:p>
        </w:tc>
        <w:tc>
          <w:tcPr>
            <w:tcW w:w="1134" w:type="dxa"/>
            <w:gridSpan w:val="2"/>
            <w:vAlign w:val="center"/>
          </w:tcPr>
          <w:p w:rsidR="00F971DF" w:rsidRPr="00F971DF" w:rsidRDefault="00F971DF" w:rsidP="00724114">
            <w:pPr>
              <w:keepNext/>
              <w:keepLines/>
              <w:widowControl w:val="0"/>
              <w:spacing w:before="40" w:after="40" w:line="180" w:lineRule="atLeast"/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gridSpan w:val="2"/>
            <w:shd w:val="pct10" w:color="auto" w:fill="FFFFFF"/>
            <w:vAlign w:val="center"/>
          </w:tcPr>
          <w:p w:rsidR="00F971DF" w:rsidRPr="00F971DF" w:rsidRDefault="00F971DF" w:rsidP="00724114">
            <w:pPr>
              <w:keepNext/>
              <w:keepLines/>
              <w:widowControl w:val="0"/>
              <w:spacing w:before="40" w:after="40" w:line="180" w:lineRule="atLeast"/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As countersignatory</w:t>
            </w:r>
          </w:p>
        </w:tc>
        <w:tc>
          <w:tcPr>
            <w:tcW w:w="1134" w:type="dxa"/>
            <w:vAlign w:val="center"/>
          </w:tcPr>
          <w:p w:rsidR="00F971DF" w:rsidRPr="00F971DF" w:rsidRDefault="00F971DF" w:rsidP="00724114">
            <w:pPr>
              <w:keepNext/>
              <w:keepLines/>
              <w:widowControl w:val="0"/>
              <w:spacing w:before="40" w:after="40" w:line="180" w:lineRule="atLeast"/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</w:pPr>
            <w:r w:rsidRPr="00F971DF">
              <w:rPr>
                <w:rFonts w:eastAsia="Times New Roman"/>
                <w:noProof/>
                <w:snapToGrid w:val="0"/>
                <w:color w:val="auto"/>
                <w:sz w:val="20"/>
                <w:szCs w:val="20"/>
                <w:lang w:eastAsia="zh-CN"/>
              </w:rPr>
              <w:t>0</w:t>
            </w:r>
          </w:p>
        </w:tc>
      </w:tr>
    </w:tbl>
    <w:p w:rsidR="00F971DF" w:rsidRPr="00F971DF" w:rsidRDefault="00F971DF" w:rsidP="00724114">
      <w:pPr>
        <w:pStyle w:val="Heading2"/>
        <w:rPr>
          <w:lang w:val="en-US"/>
        </w:rPr>
      </w:pPr>
      <w:r w:rsidRPr="00F971DF">
        <w:rPr>
          <w:lang w:val="en-US"/>
        </w:rPr>
        <w:t>Project Development</w:t>
      </w:r>
    </w:p>
    <w:p w:rsidR="00F971DF" w:rsidRPr="00F971DF" w:rsidRDefault="00F971DF" w:rsidP="00724114">
      <w:pPr>
        <w:pStyle w:val="NoSpacing"/>
        <w:numPr>
          <w:ilvl w:val="0"/>
          <w:numId w:val="8"/>
        </w:numPr>
        <w:rPr>
          <w:lang w:val="en-US"/>
        </w:rPr>
      </w:pPr>
      <w:r w:rsidRPr="00F971DF">
        <w:rPr>
          <w:lang w:val="en-US"/>
        </w:rPr>
        <w:t>Review the new design of the C</w:t>
      </w:r>
      <w:r w:rsidR="00790C31">
        <w:rPr>
          <w:lang w:val="en-US"/>
        </w:rPr>
        <w:t>hild Protection Project (C</w:t>
      </w:r>
      <w:r w:rsidRPr="00F971DF">
        <w:rPr>
          <w:lang w:val="en-US"/>
        </w:rPr>
        <w:t>PP</w:t>
      </w:r>
      <w:r w:rsidR="00790C31">
        <w:rPr>
          <w:lang w:val="en-US"/>
        </w:rPr>
        <w:t>)</w:t>
      </w:r>
      <w:r w:rsidRPr="00F971DF">
        <w:rPr>
          <w:lang w:val="en-US"/>
        </w:rPr>
        <w:t xml:space="preserve"> project and make recommendations on </w:t>
      </w:r>
      <w:r w:rsidR="00790C31">
        <w:rPr>
          <w:lang w:val="en-US"/>
        </w:rPr>
        <w:t xml:space="preserve">the </w:t>
      </w:r>
      <w:r w:rsidRPr="00F971DF">
        <w:rPr>
          <w:lang w:val="en-US"/>
        </w:rPr>
        <w:t>direction of expansion/ enhancement</w:t>
      </w:r>
      <w:r w:rsidR="00790C31">
        <w:rPr>
          <w:lang w:val="en-US"/>
        </w:rPr>
        <w:t>.</w:t>
      </w:r>
    </w:p>
    <w:p w:rsidR="00F971DF" w:rsidRPr="00F971DF" w:rsidRDefault="00F971DF" w:rsidP="00724114">
      <w:pPr>
        <w:pStyle w:val="NoSpacing"/>
        <w:numPr>
          <w:ilvl w:val="0"/>
          <w:numId w:val="8"/>
        </w:numPr>
        <w:rPr>
          <w:lang w:val="en-US"/>
        </w:rPr>
      </w:pPr>
      <w:r w:rsidRPr="00F971DF">
        <w:rPr>
          <w:lang w:val="en-US"/>
        </w:rPr>
        <w:t>Identify gaps in the current funding and with the support of the line manage</w:t>
      </w:r>
      <w:r w:rsidR="00790C31">
        <w:rPr>
          <w:lang w:val="en-US"/>
        </w:rPr>
        <w:t>r</w:t>
      </w:r>
      <w:r w:rsidRPr="00F971DF">
        <w:rPr>
          <w:lang w:val="en-US"/>
        </w:rPr>
        <w:t xml:space="preserve"> actively seek to address them</w:t>
      </w:r>
      <w:r w:rsidR="00790C31">
        <w:rPr>
          <w:lang w:val="en-US"/>
        </w:rPr>
        <w:t>.</w:t>
      </w:r>
    </w:p>
    <w:p w:rsidR="00F971DF" w:rsidRPr="00F971DF" w:rsidRDefault="00F971DF" w:rsidP="00724114">
      <w:pPr>
        <w:pStyle w:val="NoSpacing"/>
        <w:numPr>
          <w:ilvl w:val="0"/>
          <w:numId w:val="8"/>
        </w:numPr>
        <w:rPr>
          <w:lang w:val="en-US"/>
        </w:rPr>
      </w:pPr>
      <w:r w:rsidRPr="00F971DF">
        <w:rPr>
          <w:lang w:val="en-US"/>
        </w:rPr>
        <w:t xml:space="preserve">Assess the impact and sustainability of the project and make recommendations to ensure these are </w:t>
      </w:r>
      <w:r w:rsidRPr="00F971DF">
        <w:rPr>
          <w:lang w:val="en-US"/>
        </w:rPr>
        <w:t>maximized</w:t>
      </w:r>
      <w:r w:rsidR="00790C31">
        <w:rPr>
          <w:lang w:val="en-US"/>
        </w:rPr>
        <w:t>.</w:t>
      </w:r>
    </w:p>
    <w:p w:rsidR="00F971DF" w:rsidRPr="00F971DF" w:rsidRDefault="00F971DF" w:rsidP="00724114">
      <w:pPr>
        <w:pStyle w:val="NoSpacing"/>
        <w:numPr>
          <w:ilvl w:val="0"/>
          <w:numId w:val="8"/>
        </w:numPr>
        <w:rPr>
          <w:b/>
          <w:lang w:val="en-US"/>
        </w:rPr>
      </w:pPr>
      <w:r w:rsidRPr="00F971DF">
        <w:rPr>
          <w:lang w:val="en-US"/>
        </w:rPr>
        <w:t xml:space="preserve">If/ where necessary support </w:t>
      </w:r>
      <w:r w:rsidR="00790C31">
        <w:rPr>
          <w:lang w:val="en-US"/>
        </w:rPr>
        <w:t xml:space="preserve">the </w:t>
      </w:r>
      <w:r w:rsidRPr="00F971DF">
        <w:rPr>
          <w:lang w:val="en-US"/>
        </w:rPr>
        <w:t>line manager with proposal development for the project</w:t>
      </w:r>
      <w:r w:rsidR="00790C31">
        <w:rPr>
          <w:lang w:val="en-US"/>
        </w:rPr>
        <w:t>.</w:t>
      </w:r>
    </w:p>
    <w:p w:rsidR="00F971DF" w:rsidRPr="00F971DF" w:rsidRDefault="00F971DF" w:rsidP="00724114">
      <w:pPr>
        <w:pStyle w:val="Heading2"/>
        <w:rPr>
          <w:lang w:val="en-US"/>
        </w:rPr>
      </w:pPr>
      <w:r w:rsidRPr="00F971DF">
        <w:rPr>
          <w:lang w:val="en-US"/>
        </w:rPr>
        <w:t>Project Management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Plan the delivery of the project and its activities in accordance with the outputs and indicators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Ensure that project activities operate within the polici</w:t>
      </w:r>
      <w:r w:rsidR="00790C31" w:rsidRPr="00724114">
        <w:rPr>
          <w:rFonts w:eastAsia="Times New Roman"/>
          <w:color w:val="auto"/>
          <w:lang w:val="en-US"/>
        </w:rPr>
        <w:t xml:space="preserve">es and procedures of the </w:t>
      </w:r>
      <w:proofErr w:type="spellStart"/>
      <w:r w:rsidR="00790C31" w:rsidRPr="00724114">
        <w:rPr>
          <w:rFonts w:eastAsia="Times New Roman"/>
          <w:color w:val="auto"/>
          <w:lang w:val="en-US"/>
        </w:rPr>
        <w:t>organis</w:t>
      </w:r>
      <w:r w:rsidRPr="00F971DF">
        <w:rPr>
          <w:rFonts w:eastAsia="Times New Roman"/>
          <w:color w:val="auto"/>
          <w:lang w:val="en-US"/>
        </w:rPr>
        <w:t>ation</w:t>
      </w:r>
      <w:proofErr w:type="spellEnd"/>
      <w:r w:rsidRPr="00F971DF">
        <w:rPr>
          <w:rFonts w:eastAsia="Times New Roman"/>
          <w:color w:val="auto"/>
          <w:lang w:val="en-US"/>
        </w:rPr>
        <w:t xml:space="preserve"> and comply with all relevant legislation and professional standards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Write reports on the project for management and donors with the support of the line manager</w:t>
      </w:r>
      <w:r w:rsidR="00790C31" w:rsidRPr="00724114">
        <w:rPr>
          <w:rFonts w:eastAsia="Times New Roman"/>
          <w:color w:val="auto"/>
          <w:lang w:val="en-US"/>
        </w:rPr>
        <w:t>.</w:t>
      </w:r>
      <w:r w:rsidRPr="00F971DF">
        <w:rPr>
          <w:rFonts w:eastAsia="Times New Roman"/>
          <w:color w:val="auto"/>
          <w:lang w:val="en-US"/>
        </w:rPr>
        <w:t xml:space="preserve"> 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Identify risks associated with Project activities and work with the line manager to manage the</w:t>
      </w:r>
      <w:r w:rsidR="00790C31" w:rsidRPr="00724114">
        <w:rPr>
          <w:rFonts w:eastAsia="Times New Roman"/>
          <w:color w:val="auto"/>
          <w:lang w:val="en-US"/>
        </w:rPr>
        <w:t>se</w:t>
      </w:r>
      <w:r w:rsidRPr="00F971DF">
        <w:rPr>
          <w:rFonts w:eastAsia="Times New Roman"/>
          <w:color w:val="auto"/>
          <w:lang w:val="en-US"/>
        </w:rPr>
        <w:t xml:space="preserve"> risk</w:t>
      </w:r>
      <w:r w:rsidR="00790C31" w:rsidRPr="00724114">
        <w:rPr>
          <w:rFonts w:eastAsia="Times New Roman"/>
          <w:color w:val="auto"/>
          <w:lang w:val="en-US"/>
        </w:rPr>
        <w:t>s.</w:t>
      </w:r>
    </w:p>
    <w:p w:rsidR="00724114" w:rsidRDefault="00724114" w:rsidP="00724114">
      <w:pPr>
        <w:pStyle w:val="Heading2"/>
        <w:rPr>
          <w:lang w:val="en-US"/>
        </w:rPr>
      </w:pPr>
    </w:p>
    <w:p w:rsidR="00724114" w:rsidRDefault="00724114" w:rsidP="00724114">
      <w:pPr>
        <w:pStyle w:val="Heading2"/>
        <w:rPr>
          <w:lang w:val="en-US"/>
        </w:rPr>
      </w:pPr>
    </w:p>
    <w:p w:rsidR="00F971DF" w:rsidRPr="00F971DF" w:rsidRDefault="00F971DF" w:rsidP="00724114">
      <w:pPr>
        <w:pStyle w:val="Heading2"/>
        <w:rPr>
          <w:lang w:val="en-US"/>
        </w:rPr>
      </w:pPr>
      <w:r w:rsidRPr="00F971DF">
        <w:rPr>
          <w:lang w:val="en-US"/>
        </w:rPr>
        <w:lastRenderedPageBreak/>
        <w:t>Quality Management</w:t>
      </w:r>
    </w:p>
    <w:p w:rsidR="00F971DF" w:rsidRPr="00F971DF" w:rsidRDefault="00F971DF" w:rsidP="00724114">
      <w:pPr>
        <w:numPr>
          <w:ilvl w:val="0"/>
          <w:numId w:val="5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Drive the quality of the project delivery by insisting on the highest standards of planning, delivery, monitoring and evaluation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5"/>
        </w:numPr>
        <w:spacing w:before="0" w:after="200" w:line="276" w:lineRule="auto"/>
        <w:contextualSpacing/>
        <w:rPr>
          <w:rFonts w:eastAsia="Times New Roman"/>
          <w:b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Manage target setting by staff and participants within the projects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5"/>
        </w:numPr>
        <w:spacing w:before="0" w:after="200" w:line="276" w:lineRule="auto"/>
        <w:contextualSpacing/>
        <w:rPr>
          <w:rFonts w:eastAsia="Times New Roman"/>
          <w:b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Manage the quality of delivery of activities by project staff for impact by holding regular review meetings and feeding back recommendations into project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pStyle w:val="Heading2"/>
        <w:rPr>
          <w:lang w:val="en-US"/>
        </w:rPr>
      </w:pPr>
      <w:r w:rsidRPr="00F971DF">
        <w:rPr>
          <w:lang w:val="en-US"/>
        </w:rPr>
        <w:t>Partnership Development and Management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Identify areas/ gaps across the project that can be best implemented by strategic partners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Actively look for strategic partners to supplement project</w:t>
      </w:r>
      <w:r w:rsidR="00790C31" w:rsidRPr="00724114">
        <w:rPr>
          <w:rFonts w:eastAsia="Times New Roman"/>
          <w:color w:val="auto"/>
          <w:lang w:val="en-US"/>
        </w:rPr>
        <w:t>.</w:t>
      </w:r>
      <w:r w:rsidRPr="00F971DF">
        <w:rPr>
          <w:rFonts w:eastAsia="Times New Roman"/>
          <w:color w:val="auto"/>
          <w:lang w:val="en-US"/>
        </w:rPr>
        <w:t xml:space="preserve"> 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Take a leading role in building/fostering and managing relationships with strategic partners under the project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With the help of other staff members develop a referral system to strategic partners</w:t>
      </w:r>
      <w:r w:rsidR="00790C31" w:rsidRPr="00724114">
        <w:rPr>
          <w:rFonts w:eastAsia="Times New Roman"/>
          <w:color w:val="auto"/>
          <w:lang w:val="en-US"/>
        </w:rPr>
        <w:t>.</w:t>
      </w:r>
      <w:r w:rsidRPr="00F971DF">
        <w:rPr>
          <w:rFonts w:eastAsia="Times New Roman"/>
          <w:color w:val="auto"/>
          <w:lang w:val="en-US"/>
        </w:rPr>
        <w:t xml:space="preserve"> 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Write</w:t>
      </w:r>
      <w:r w:rsidR="00790C31" w:rsidRPr="00724114">
        <w:rPr>
          <w:rFonts w:eastAsia="Times New Roman"/>
          <w:color w:val="auto"/>
          <w:lang w:val="en-US"/>
        </w:rPr>
        <w:t xml:space="preserve"> Memorandum of Understanding (Mo</w:t>
      </w:r>
      <w:r w:rsidRPr="00F971DF">
        <w:rPr>
          <w:rFonts w:eastAsia="Times New Roman"/>
          <w:color w:val="auto"/>
          <w:lang w:val="en-US"/>
        </w:rPr>
        <w:t>Us</w:t>
      </w:r>
      <w:r w:rsidR="00790C31" w:rsidRPr="00724114">
        <w:rPr>
          <w:rFonts w:eastAsia="Times New Roman"/>
          <w:color w:val="auto"/>
          <w:lang w:val="en-US"/>
        </w:rPr>
        <w:t>)</w:t>
      </w:r>
      <w:r w:rsidRPr="00F971DF">
        <w:rPr>
          <w:rFonts w:eastAsia="Times New Roman"/>
          <w:color w:val="auto"/>
          <w:lang w:val="en-US"/>
        </w:rPr>
        <w:t xml:space="preserve"> for all relevant strategic partners with the support of the line manager or other senior management staff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Represent T</w:t>
      </w:r>
      <w:r w:rsidR="00892EAD" w:rsidRPr="00724114">
        <w:rPr>
          <w:rFonts w:eastAsia="Times New Roman"/>
          <w:color w:val="auto"/>
          <w:lang w:val="en-US"/>
        </w:rPr>
        <w:t xml:space="preserve">heatre </w:t>
      </w:r>
      <w:r w:rsidRPr="00F971DF">
        <w:rPr>
          <w:rFonts w:eastAsia="Times New Roman"/>
          <w:color w:val="auto"/>
          <w:lang w:val="en-US"/>
        </w:rPr>
        <w:t>f</w:t>
      </w:r>
      <w:r w:rsidR="00892EAD" w:rsidRPr="00724114">
        <w:rPr>
          <w:rFonts w:eastAsia="Times New Roman"/>
          <w:color w:val="auto"/>
          <w:lang w:val="en-US"/>
        </w:rPr>
        <w:t xml:space="preserve">or </w:t>
      </w:r>
      <w:r w:rsidRPr="00F971DF">
        <w:rPr>
          <w:rFonts w:eastAsia="Times New Roman"/>
          <w:color w:val="auto"/>
          <w:lang w:val="en-US"/>
        </w:rPr>
        <w:t>a</w:t>
      </w:r>
      <w:r w:rsidR="00892EAD" w:rsidRPr="00724114">
        <w:rPr>
          <w:rFonts w:eastAsia="Times New Roman"/>
          <w:color w:val="auto"/>
          <w:lang w:val="en-US"/>
        </w:rPr>
        <w:t xml:space="preserve"> </w:t>
      </w:r>
      <w:r w:rsidRPr="00F971DF">
        <w:rPr>
          <w:rFonts w:eastAsia="Times New Roman"/>
          <w:color w:val="auto"/>
          <w:lang w:val="en-US"/>
        </w:rPr>
        <w:t>C</w:t>
      </w:r>
      <w:r w:rsidR="00892EAD" w:rsidRPr="00724114">
        <w:rPr>
          <w:rFonts w:eastAsia="Times New Roman"/>
          <w:color w:val="auto"/>
          <w:lang w:val="en-US"/>
        </w:rPr>
        <w:t>hange</w:t>
      </w:r>
      <w:r w:rsidRPr="00F971DF">
        <w:rPr>
          <w:rFonts w:eastAsia="Times New Roman"/>
          <w:color w:val="auto"/>
          <w:lang w:val="en-US"/>
        </w:rPr>
        <w:t xml:space="preserve"> in partnership meetings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Take a leading role in writing partnership reports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pStyle w:val="Heading2"/>
        <w:rPr>
          <w:lang w:val="en-US"/>
        </w:rPr>
      </w:pPr>
      <w:r w:rsidRPr="00F971DF">
        <w:rPr>
          <w:lang w:val="en-US"/>
        </w:rPr>
        <w:t>Finance Management</w:t>
      </w:r>
    </w:p>
    <w:p w:rsidR="00790C31" w:rsidRPr="00724114" w:rsidRDefault="00790C31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Budget holding of all Child Protection project activities budget lines</w:t>
      </w:r>
      <w:r w:rsidRPr="00724114">
        <w:rPr>
          <w:rFonts w:eastAsia="Times New Roman"/>
          <w:color w:val="auto"/>
          <w:lang w:val="en-US"/>
        </w:rPr>
        <w:t xml:space="preserve"> 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Understand the budget of the project managed and work to ensure all payments are allocated correctly to the budget with support from the line manager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Ensure that all the lines in the budget requests made by the team are justifiable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Ensur</w:t>
      </w:r>
      <w:r w:rsidR="00790C31" w:rsidRPr="00724114">
        <w:rPr>
          <w:rFonts w:eastAsia="Times New Roman"/>
          <w:color w:val="auto"/>
          <w:lang w:val="en-US"/>
        </w:rPr>
        <w:t xml:space="preserve">e that budget requests are </w:t>
      </w:r>
      <w:r w:rsidRPr="00F971DF">
        <w:rPr>
          <w:rFonts w:eastAsia="Times New Roman"/>
          <w:color w:val="auto"/>
          <w:lang w:val="en-US"/>
        </w:rPr>
        <w:t>liquidated on time and provide accurate information and evidence for activities work undertaken by the team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 xml:space="preserve">Track all relevant budget lines, ensuring spend is within </w:t>
      </w:r>
      <w:r w:rsidR="00790C31" w:rsidRPr="00724114">
        <w:rPr>
          <w:rFonts w:eastAsia="Times New Roman"/>
          <w:color w:val="auto"/>
          <w:lang w:val="en-US"/>
        </w:rPr>
        <w:t>budget.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Submit quarterly cash request per budget line to the line manager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 xml:space="preserve">Submit realistic budget forecasts </w:t>
      </w:r>
      <w:r w:rsidR="00790C31" w:rsidRPr="00724114">
        <w:rPr>
          <w:rFonts w:eastAsia="Times New Roman"/>
          <w:color w:val="auto"/>
          <w:lang w:val="en-US"/>
        </w:rPr>
        <w:t xml:space="preserve">every quarter. </w:t>
      </w:r>
    </w:p>
    <w:p w:rsidR="00724114" w:rsidRDefault="00724114" w:rsidP="00724114">
      <w:pPr>
        <w:pStyle w:val="Heading2"/>
        <w:rPr>
          <w:lang w:val="en-US"/>
        </w:rPr>
      </w:pPr>
    </w:p>
    <w:p w:rsidR="00724114" w:rsidRDefault="00724114" w:rsidP="00724114">
      <w:pPr>
        <w:pStyle w:val="Heading2"/>
        <w:rPr>
          <w:lang w:val="en-US"/>
        </w:rPr>
      </w:pPr>
    </w:p>
    <w:p w:rsidR="00F971DF" w:rsidRPr="00F971DF" w:rsidRDefault="00790C31" w:rsidP="00724114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Monitoring, </w:t>
      </w:r>
      <w:r w:rsidR="00F971DF" w:rsidRPr="00F971DF">
        <w:rPr>
          <w:lang w:val="en-US"/>
        </w:rPr>
        <w:t>Evaluation</w:t>
      </w:r>
      <w:r>
        <w:rPr>
          <w:lang w:val="en-US"/>
        </w:rPr>
        <w:t xml:space="preserve"> and Learning (MEL)</w:t>
      </w:r>
    </w:p>
    <w:p w:rsidR="00F971DF" w:rsidRPr="00F971DF" w:rsidRDefault="00790C31" w:rsidP="00724114">
      <w:pPr>
        <w:numPr>
          <w:ilvl w:val="0"/>
          <w:numId w:val="3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724114">
        <w:rPr>
          <w:rFonts w:eastAsia="Times New Roman"/>
          <w:color w:val="auto"/>
          <w:lang w:val="en-US"/>
        </w:rPr>
        <w:t>With the MEL department</w:t>
      </w:r>
      <w:r w:rsidR="00F971DF" w:rsidRPr="00F971DF">
        <w:rPr>
          <w:rFonts w:eastAsia="Times New Roman"/>
          <w:color w:val="auto"/>
          <w:lang w:val="en-US"/>
        </w:rPr>
        <w:t xml:space="preserve"> support </w:t>
      </w:r>
      <w:r w:rsidRPr="00724114">
        <w:rPr>
          <w:rFonts w:eastAsia="Times New Roman"/>
          <w:color w:val="auto"/>
          <w:lang w:val="en-US"/>
        </w:rPr>
        <w:t xml:space="preserve">the </w:t>
      </w:r>
      <w:r w:rsidR="00F971DF" w:rsidRPr="00F971DF">
        <w:rPr>
          <w:rFonts w:eastAsia="Times New Roman"/>
          <w:color w:val="auto"/>
          <w:lang w:val="en-US"/>
        </w:rPr>
        <w:t>develop</w:t>
      </w:r>
      <w:r w:rsidRPr="00724114">
        <w:rPr>
          <w:rFonts w:eastAsia="Times New Roman"/>
          <w:color w:val="auto"/>
          <w:lang w:val="en-US"/>
        </w:rPr>
        <w:t>ment of various M</w:t>
      </w:r>
      <w:r w:rsidR="00F971DF" w:rsidRPr="00F971DF">
        <w:rPr>
          <w:rFonts w:eastAsia="Times New Roman"/>
          <w:color w:val="auto"/>
          <w:lang w:val="en-US"/>
        </w:rPr>
        <w:t>E</w:t>
      </w:r>
      <w:r w:rsidRPr="00724114">
        <w:rPr>
          <w:rFonts w:eastAsia="Times New Roman"/>
          <w:color w:val="auto"/>
          <w:lang w:val="en-US"/>
        </w:rPr>
        <w:t>L</w:t>
      </w:r>
      <w:r w:rsidR="00F971DF" w:rsidRPr="00F971DF">
        <w:rPr>
          <w:rFonts w:eastAsia="Times New Roman"/>
          <w:color w:val="auto"/>
          <w:lang w:val="en-US"/>
        </w:rPr>
        <w:t xml:space="preserve"> tools to assess and document project activities</w:t>
      </w:r>
      <w:r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3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Coll</w:t>
      </w:r>
      <w:r w:rsidR="00790C31" w:rsidRPr="00724114">
        <w:rPr>
          <w:rFonts w:eastAsia="Times New Roman"/>
          <w:color w:val="auto"/>
          <w:lang w:val="en-US"/>
        </w:rPr>
        <w:t>ect and keep updated data in-</w:t>
      </w:r>
      <w:r w:rsidRPr="00F971DF">
        <w:rPr>
          <w:rFonts w:eastAsia="Times New Roman"/>
          <w:color w:val="auto"/>
          <w:lang w:val="en-US"/>
        </w:rPr>
        <w:t xml:space="preserve">line with the </w:t>
      </w:r>
      <w:proofErr w:type="spellStart"/>
      <w:r w:rsidRPr="00F971DF">
        <w:rPr>
          <w:rFonts w:eastAsia="Times New Roman"/>
          <w:color w:val="auto"/>
          <w:lang w:val="en-US"/>
        </w:rPr>
        <w:t>logframe</w:t>
      </w:r>
      <w:proofErr w:type="spellEnd"/>
      <w:r w:rsidRPr="00F971DF">
        <w:rPr>
          <w:rFonts w:eastAsia="Times New Roman"/>
          <w:color w:val="auto"/>
          <w:lang w:val="en-US"/>
        </w:rPr>
        <w:t xml:space="preserve"> as agreed with the line manager and MEL manager</w:t>
      </w:r>
      <w:r w:rsidR="00790C31" w:rsidRPr="00724114">
        <w:rPr>
          <w:rFonts w:eastAsia="Times New Roman"/>
          <w:color w:val="auto"/>
          <w:lang w:val="en-US"/>
        </w:rPr>
        <w:t>.</w:t>
      </w:r>
      <w:r w:rsidRPr="00F971DF">
        <w:rPr>
          <w:rFonts w:eastAsia="Times New Roman"/>
          <w:color w:val="auto"/>
          <w:lang w:val="en-US"/>
        </w:rPr>
        <w:t xml:space="preserve"> </w:t>
      </w:r>
    </w:p>
    <w:p w:rsidR="00F971DF" w:rsidRPr="00F971DF" w:rsidRDefault="00F971DF" w:rsidP="00724114">
      <w:pPr>
        <w:numPr>
          <w:ilvl w:val="0"/>
          <w:numId w:val="3"/>
        </w:numPr>
        <w:spacing w:before="0" w:after="200" w:line="276" w:lineRule="auto"/>
        <w:contextualSpacing/>
        <w:rPr>
          <w:rFonts w:eastAsia="Times New Roman"/>
          <w:b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Work with line manager to assess t</w:t>
      </w:r>
      <w:r w:rsidR="00790C31" w:rsidRPr="00724114">
        <w:rPr>
          <w:rFonts w:eastAsia="Times New Roman"/>
          <w:color w:val="auto"/>
          <w:lang w:val="en-US"/>
        </w:rPr>
        <w:t>he strengths of the project and</w:t>
      </w:r>
      <w:r w:rsidRPr="00F971DF">
        <w:rPr>
          <w:rFonts w:eastAsia="Times New Roman"/>
          <w:color w:val="auto"/>
          <w:lang w:val="en-US"/>
        </w:rPr>
        <w:t xml:space="preserve"> identify areas for improvement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3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Look through evaluation findings with the line manager and recommend changes to enhance the project as appropriate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pStyle w:val="Heading2"/>
        <w:rPr>
          <w:lang w:val="en-US"/>
        </w:rPr>
      </w:pPr>
      <w:r w:rsidRPr="00F971DF">
        <w:rPr>
          <w:lang w:val="en-US"/>
        </w:rPr>
        <w:t>Human Resource Management</w:t>
      </w:r>
    </w:p>
    <w:p w:rsidR="00F971DF" w:rsidRPr="00F971DF" w:rsidRDefault="00F971DF" w:rsidP="00724114">
      <w:pPr>
        <w:tabs>
          <w:tab w:val="left" w:pos="1139"/>
        </w:tabs>
        <w:spacing w:before="0" w:after="200" w:line="276" w:lineRule="auto"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The manager is in charge of HR issues for employees they directly manage. This includes but is not limited to:</w:t>
      </w:r>
    </w:p>
    <w:p w:rsidR="00F971DF" w:rsidRPr="00F971DF" w:rsidRDefault="00F971DF" w:rsidP="00724114">
      <w:pPr>
        <w:numPr>
          <w:ilvl w:val="0"/>
          <w:numId w:val="6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Directly line manage the CPP team</w:t>
      </w:r>
      <w:r w:rsidR="00790C31" w:rsidRPr="00724114">
        <w:rPr>
          <w:rFonts w:eastAsia="Times New Roman"/>
          <w:color w:val="auto"/>
          <w:lang w:val="en-US"/>
        </w:rPr>
        <w:t xml:space="preserve"> of 3 people.</w:t>
      </w:r>
    </w:p>
    <w:p w:rsidR="00F971DF" w:rsidRPr="00F971DF" w:rsidRDefault="00F971DF" w:rsidP="00724114">
      <w:pPr>
        <w:numPr>
          <w:ilvl w:val="0"/>
          <w:numId w:val="6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Supervise and monitor project staff by providing direction, input and feedback</w:t>
      </w:r>
      <w:r w:rsidR="00790C31" w:rsidRPr="00724114">
        <w:rPr>
          <w:rFonts w:eastAsia="Times New Roman"/>
          <w:color w:val="auto"/>
          <w:lang w:val="en-US"/>
        </w:rPr>
        <w:t xml:space="preserve"> through regular 1-2-1</w:t>
      </w:r>
      <w:r w:rsidRPr="00F971DF">
        <w:rPr>
          <w:rFonts w:eastAsia="Times New Roman"/>
          <w:color w:val="auto"/>
          <w:lang w:val="en-US"/>
        </w:rPr>
        <w:t>s and target reviews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6"/>
        </w:numPr>
        <w:spacing w:before="0" w:after="200" w:line="276" w:lineRule="auto"/>
        <w:contextualSpacing/>
        <w:rPr>
          <w:rFonts w:eastAsia="Times New Roman"/>
          <w:b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Ensuring that all yearly appraisals/performance management processes and target setting are carried out.</w:t>
      </w:r>
    </w:p>
    <w:p w:rsidR="00F971DF" w:rsidRPr="00F971DF" w:rsidRDefault="00F971DF" w:rsidP="00724114">
      <w:pPr>
        <w:numPr>
          <w:ilvl w:val="0"/>
          <w:numId w:val="6"/>
        </w:numPr>
        <w:spacing w:before="0" w:after="200" w:line="276" w:lineRule="auto"/>
        <w:contextualSpacing/>
        <w:rPr>
          <w:rFonts w:eastAsia="Times New Roman"/>
          <w:b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 xml:space="preserve">Ensure all project staff have up to date contracts in line with </w:t>
      </w:r>
      <w:r w:rsidR="00790C31" w:rsidRPr="00724114">
        <w:rPr>
          <w:rFonts w:eastAsia="Times New Roman"/>
          <w:color w:val="auto"/>
          <w:lang w:val="en-US"/>
        </w:rPr>
        <w:t>their Conditions o</w:t>
      </w:r>
      <w:r w:rsidRPr="00F971DF">
        <w:rPr>
          <w:rFonts w:eastAsia="Times New Roman"/>
          <w:color w:val="auto"/>
          <w:lang w:val="en-US"/>
        </w:rPr>
        <w:t>f Service</w:t>
      </w:r>
      <w:r w:rsidR="00790C31" w:rsidRPr="00724114">
        <w:rPr>
          <w:rFonts w:eastAsia="Times New Roman"/>
          <w:color w:val="auto"/>
          <w:lang w:val="en-US"/>
        </w:rPr>
        <w:t>s.</w:t>
      </w:r>
    </w:p>
    <w:p w:rsidR="00F971DF" w:rsidRPr="00F971DF" w:rsidRDefault="00F971DF" w:rsidP="00724114">
      <w:pPr>
        <w:numPr>
          <w:ilvl w:val="0"/>
          <w:numId w:val="6"/>
        </w:numPr>
        <w:spacing w:before="0" w:after="200" w:line="276" w:lineRule="auto"/>
        <w:contextualSpacing/>
        <w:rPr>
          <w:rFonts w:eastAsia="Times New Roman"/>
          <w:b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Help in identifying and supporting CPP staff development and capacity building needs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In consultation with the line manager recruit, interview and select well qualified project staff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Engage volunteers/interns for appropriate project activities using established volunteer management practices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2"/>
        </w:numPr>
        <w:spacing w:before="0" w:after="200" w:line="276" w:lineRule="auto"/>
        <w:contextualSpacing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Ensure that all projects staff receive an approp</w:t>
      </w:r>
      <w:r w:rsidR="00790C31" w:rsidRPr="00724114">
        <w:rPr>
          <w:rFonts w:eastAsia="Times New Roman"/>
          <w:color w:val="auto"/>
          <w:lang w:val="en-US"/>
        </w:rPr>
        <w:t xml:space="preserve">riate orientation to the </w:t>
      </w:r>
      <w:proofErr w:type="spellStart"/>
      <w:r w:rsidR="00790C31" w:rsidRPr="00724114">
        <w:rPr>
          <w:rFonts w:eastAsia="Times New Roman"/>
          <w:color w:val="auto"/>
          <w:lang w:val="en-US"/>
        </w:rPr>
        <w:t>organis</w:t>
      </w:r>
      <w:r w:rsidRPr="00F971DF">
        <w:rPr>
          <w:rFonts w:eastAsia="Times New Roman"/>
          <w:color w:val="auto"/>
          <w:lang w:val="en-US"/>
        </w:rPr>
        <w:t>ation</w:t>
      </w:r>
      <w:proofErr w:type="spellEnd"/>
      <w:r w:rsidRPr="00F971DF">
        <w:rPr>
          <w:rFonts w:eastAsia="Times New Roman"/>
          <w:color w:val="auto"/>
          <w:lang w:val="en-US"/>
        </w:rPr>
        <w:t xml:space="preserve"> and the </w:t>
      </w:r>
      <w:r w:rsidR="00790C31" w:rsidRPr="00724114">
        <w:rPr>
          <w:rFonts w:eastAsia="Times New Roman"/>
          <w:color w:val="auto"/>
          <w:lang w:val="en-US"/>
        </w:rPr>
        <w:t>project with support from the Deputy Country Director.</w:t>
      </w:r>
    </w:p>
    <w:p w:rsidR="00F971DF" w:rsidRPr="00F971DF" w:rsidRDefault="00F971DF" w:rsidP="00724114">
      <w:pPr>
        <w:spacing w:before="0" w:after="0"/>
        <w:ind w:right="142"/>
        <w:rPr>
          <w:rFonts w:eastAsia="Times New Roman"/>
          <w:b/>
          <w:color w:val="auto"/>
          <w:sz w:val="20"/>
          <w:szCs w:val="20"/>
          <w:lang w:eastAsia="en-GB"/>
        </w:rPr>
      </w:pPr>
    </w:p>
    <w:p w:rsidR="00F971DF" w:rsidRPr="00F971DF" w:rsidRDefault="00F971DF" w:rsidP="00724114">
      <w:pPr>
        <w:pStyle w:val="Heading2"/>
        <w:rPr>
          <w:lang w:eastAsia="en-GB"/>
        </w:rPr>
      </w:pPr>
      <w:r w:rsidRPr="00F971DF">
        <w:rPr>
          <w:lang w:eastAsia="en-GB"/>
        </w:rPr>
        <w:t>General</w:t>
      </w:r>
    </w:p>
    <w:p w:rsidR="00F971DF" w:rsidRPr="00F971DF" w:rsidRDefault="00F971DF" w:rsidP="00724114">
      <w:pPr>
        <w:spacing w:before="0" w:after="0"/>
        <w:ind w:right="142"/>
        <w:rPr>
          <w:rFonts w:eastAsia="Times New Roman"/>
          <w:color w:val="auto"/>
          <w:lang w:eastAsia="en-GB"/>
        </w:rPr>
      </w:pPr>
      <w:r w:rsidRPr="00F971DF">
        <w:rPr>
          <w:rFonts w:eastAsia="Times New Roman"/>
          <w:color w:val="auto"/>
          <w:lang w:eastAsia="en-GB"/>
        </w:rPr>
        <w:t>The Manager should:</w:t>
      </w:r>
    </w:p>
    <w:p w:rsidR="00F971DF" w:rsidRPr="00F971DF" w:rsidRDefault="00F971DF" w:rsidP="00724114">
      <w:pPr>
        <w:spacing w:before="0" w:after="0"/>
        <w:ind w:right="142"/>
        <w:rPr>
          <w:rFonts w:eastAsia="Times New Roman"/>
          <w:color w:val="auto"/>
          <w:lang w:eastAsia="en-GB"/>
        </w:rPr>
      </w:pPr>
    </w:p>
    <w:p w:rsidR="00F971DF" w:rsidRPr="00F971DF" w:rsidRDefault="00F971DF" w:rsidP="00724114">
      <w:pPr>
        <w:numPr>
          <w:ilvl w:val="0"/>
          <w:numId w:val="4"/>
        </w:numPr>
        <w:tabs>
          <w:tab w:val="left" w:pos="6237"/>
        </w:tabs>
        <w:spacing w:before="0" w:after="0" w:line="276" w:lineRule="auto"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 xml:space="preserve">Whenever possible undertake </w:t>
      </w:r>
      <w:r w:rsidR="00790C31" w:rsidRPr="00724114">
        <w:rPr>
          <w:rFonts w:eastAsia="Times New Roman"/>
          <w:color w:val="auto"/>
          <w:lang w:val="en-US"/>
        </w:rPr>
        <w:t>creative</w:t>
      </w:r>
      <w:r w:rsidRPr="00F971DF">
        <w:rPr>
          <w:rFonts w:eastAsia="Times New Roman"/>
          <w:color w:val="auto"/>
          <w:lang w:val="en-US"/>
        </w:rPr>
        <w:t xml:space="preserve"> initiatives to complement the impact of the projects</w:t>
      </w:r>
      <w:r w:rsidR="00790C31" w:rsidRPr="00724114">
        <w:rPr>
          <w:rFonts w:eastAsia="Times New Roman"/>
          <w:color w:val="auto"/>
          <w:lang w:val="en-US"/>
        </w:rPr>
        <w:t>.</w:t>
      </w:r>
    </w:p>
    <w:p w:rsidR="00F971DF" w:rsidRPr="00F971DF" w:rsidRDefault="00F971DF" w:rsidP="00724114">
      <w:pPr>
        <w:numPr>
          <w:ilvl w:val="0"/>
          <w:numId w:val="4"/>
        </w:numPr>
        <w:tabs>
          <w:tab w:val="left" w:pos="6237"/>
        </w:tabs>
        <w:spacing w:before="0" w:after="0" w:line="276" w:lineRule="auto"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lastRenderedPageBreak/>
        <w:t>Ensure that the work is carried out at all times with the utmost of privacy and confidentiality fully in accordance with the terms and conditions of employment.</w:t>
      </w:r>
    </w:p>
    <w:p w:rsidR="00F971DF" w:rsidRPr="00F971DF" w:rsidRDefault="00F971DF" w:rsidP="00724114">
      <w:pPr>
        <w:numPr>
          <w:ilvl w:val="0"/>
          <w:numId w:val="4"/>
        </w:numPr>
        <w:tabs>
          <w:tab w:val="left" w:pos="6237"/>
        </w:tabs>
        <w:spacing w:before="0" w:after="0" w:line="276" w:lineRule="auto"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>Represent Theatre for a Change at meetings with partners and Government officials.</w:t>
      </w:r>
    </w:p>
    <w:p w:rsidR="00F971DF" w:rsidRPr="00F971DF" w:rsidRDefault="00F971DF" w:rsidP="00724114">
      <w:pPr>
        <w:numPr>
          <w:ilvl w:val="0"/>
          <w:numId w:val="4"/>
        </w:numPr>
        <w:tabs>
          <w:tab w:val="left" w:pos="6237"/>
        </w:tabs>
        <w:spacing w:before="0" w:after="0" w:line="276" w:lineRule="auto"/>
        <w:rPr>
          <w:rFonts w:eastAsia="Times New Roman"/>
          <w:color w:val="auto"/>
          <w:lang w:val="en-US"/>
        </w:rPr>
      </w:pPr>
      <w:r w:rsidRPr="00F971DF">
        <w:rPr>
          <w:rFonts w:eastAsia="Times New Roman"/>
          <w:color w:val="auto"/>
          <w:lang w:val="en-US"/>
        </w:rPr>
        <w:t xml:space="preserve">Commit to promoting equality in terms of race, gender, culture, sexual orientation, and disability, so that Theatre for a Change is </w:t>
      </w:r>
      <w:proofErr w:type="spellStart"/>
      <w:r w:rsidR="00724114" w:rsidRPr="00724114">
        <w:rPr>
          <w:rFonts w:eastAsia="Times New Roman"/>
          <w:color w:val="auto"/>
          <w:lang w:val="en-US"/>
        </w:rPr>
        <w:t>recognis</w:t>
      </w:r>
      <w:r w:rsidR="00892EAD" w:rsidRPr="00724114">
        <w:rPr>
          <w:rFonts w:eastAsia="Times New Roman"/>
          <w:color w:val="auto"/>
          <w:lang w:val="en-US"/>
        </w:rPr>
        <w:t>ed</w:t>
      </w:r>
      <w:proofErr w:type="spellEnd"/>
      <w:r w:rsidRPr="00F971DF">
        <w:rPr>
          <w:rFonts w:eastAsia="Times New Roman"/>
          <w:color w:val="auto"/>
          <w:lang w:val="en-US"/>
        </w:rPr>
        <w:t xml:space="preserve"> as an open and welcoming resource that challenges discrimination and works to address the needs of disadvantaged groups.</w:t>
      </w:r>
    </w:p>
    <w:p w:rsidR="00724114" w:rsidRDefault="00F971DF" w:rsidP="00724114">
      <w:pPr>
        <w:numPr>
          <w:ilvl w:val="0"/>
          <w:numId w:val="4"/>
        </w:numPr>
        <w:tabs>
          <w:tab w:val="left" w:pos="6237"/>
        </w:tabs>
        <w:spacing w:before="0" w:after="0" w:line="276" w:lineRule="auto"/>
        <w:rPr>
          <w:rFonts w:eastAsia="Times New Roman"/>
          <w:color w:val="auto"/>
          <w:sz w:val="20"/>
          <w:szCs w:val="20"/>
          <w:lang w:val="en-US"/>
        </w:rPr>
      </w:pPr>
      <w:r w:rsidRPr="00F971DF">
        <w:rPr>
          <w:rFonts w:eastAsia="Times New Roman"/>
          <w:color w:val="auto"/>
          <w:sz w:val="20"/>
          <w:szCs w:val="20"/>
          <w:lang w:val="en-US"/>
        </w:rPr>
        <w:t>Undertake any other work that is requested for ongoing Theatre for a Change projects during the duration of the contract and which the manageme</w:t>
      </w:r>
      <w:r w:rsidR="00724114">
        <w:rPr>
          <w:rFonts w:eastAsia="Times New Roman"/>
          <w:color w:val="auto"/>
          <w:sz w:val="20"/>
          <w:szCs w:val="20"/>
          <w:lang w:val="en-US"/>
        </w:rPr>
        <w:t>nt team deem that the project m</w:t>
      </w:r>
      <w:r w:rsidRPr="00F971DF">
        <w:rPr>
          <w:rFonts w:eastAsia="Times New Roman"/>
          <w:color w:val="auto"/>
          <w:sz w:val="20"/>
          <w:szCs w:val="20"/>
          <w:lang w:val="en-US"/>
        </w:rPr>
        <w:t>anager has the skills to support and/or contribute to for the furth</w:t>
      </w:r>
      <w:r w:rsidR="00724114">
        <w:rPr>
          <w:rFonts w:eastAsia="Times New Roman"/>
          <w:color w:val="auto"/>
          <w:sz w:val="20"/>
          <w:szCs w:val="20"/>
          <w:lang w:val="en-US"/>
        </w:rPr>
        <w:t xml:space="preserve">er development of the project of the </w:t>
      </w:r>
      <w:proofErr w:type="spellStart"/>
      <w:r w:rsidR="00724114">
        <w:rPr>
          <w:rFonts w:eastAsia="Times New Roman"/>
          <w:color w:val="auto"/>
          <w:sz w:val="20"/>
          <w:szCs w:val="20"/>
          <w:lang w:val="en-US"/>
        </w:rPr>
        <w:t>organisation</w:t>
      </w:r>
      <w:proofErr w:type="spellEnd"/>
      <w:r w:rsidR="00724114">
        <w:rPr>
          <w:rFonts w:eastAsia="Times New Roman"/>
          <w:color w:val="auto"/>
          <w:sz w:val="20"/>
          <w:szCs w:val="20"/>
          <w:lang w:val="en-US"/>
        </w:rPr>
        <w:t>.</w:t>
      </w:r>
    </w:p>
    <w:p w:rsidR="00724114" w:rsidRDefault="00724114" w:rsidP="00724114">
      <w:pPr>
        <w:pStyle w:val="Heading2"/>
        <w:rPr>
          <w:lang w:val="en-US"/>
        </w:rPr>
      </w:pPr>
      <w:r>
        <w:rPr>
          <w:lang w:val="en-US"/>
        </w:rPr>
        <w:t>Person Specification</w:t>
      </w:r>
    </w:p>
    <w:p w:rsidR="00724114" w:rsidRDefault="00724114" w:rsidP="00724114">
      <w:pPr>
        <w:pStyle w:val="Heading3"/>
        <w:rPr>
          <w:lang w:val="en-US"/>
        </w:rPr>
      </w:pPr>
      <w:r>
        <w:rPr>
          <w:lang w:val="en-US"/>
        </w:rPr>
        <w:t>Essential</w:t>
      </w:r>
    </w:p>
    <w:p w:rsidR="00F971DF" w:rsidRPr="00724114" w:rsidRDefault="00724114" w:rsidP="0072411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 minimum of a first d</w:t>
      </w:r>
      <w:r w:rsidR="00F971DF" w:rsidRPr="00724114">
        <w:rPr>
          <w:lang w:val="en-US"/>
        </w:rPr>
        <w:t>egree in Child Protection</w:t>
      </w:r>
      <w:r>
        <w:rPr>
          <w:lang w:val="en-US"/>
        </w:rPr>
        <w:t xml:space="preserve"> or other related f</w:t>
      </w:r>
      <w:r w:rsidR="00F971DF" w:rsidRPr="00724114">
        <w:rPr>
          <w:lang w:val="en-US"/>
        </w:rPr>
        <w:t>ield</w:t>
      </w:r>
      <w:r>
        <w:rPr>
          <w:lang w:val="en-US"/>
        </w:rPr>
        <w:t>.</w:t>
      </w:r>
    </w:p>
    <w:p w:rsidR="00F971DF" w:rsidRPr="00724114" w:rsidRDefault="00F971DF" w:rsidP="00724114">
      <w:pPr>
        <w:pStyle w:val="ListParagraph"/>
        <w:numPr>
          <w:ilvl w:val="0"/>
          <w:numId w:val="9"/>
        </w:numPr>
        <w:rPr>
          <w:rFonts w:eastAsia="Times New Roman"/>
          <w:color w:val="auto"/>
          <w:lang w:val="en-US"/>
        </w:rPr>
      </w:pPr>
      <w:r w:rsidRPr="00724114">
        <w:rPr>
          <w:rFonts w:eastAsia="Times New Roman"/>
          <w:color w:val="auto"/>
          <w:lang w:val="en-US"/>
        </w:rPr>
        <w:t>At l</w:t>
      </w:r>
      <w:r w:rsidR="00724114">
        <w:rPr>
          <w:rFonts w:eastAsia="Times New Roman"/>
          <w:color w:val="auto"/>
          <w:lang w:val="en-US"/>
        </w:rPr>
        <w:t>east 5 years of</w:t>
      </w:r>
      <w:r w:rsidRPr="00724114">
        <w:rPr>
          <w:rFonts w:eastAsia="Times New Roman"/>
          <w:color w:val="auto"/>
          <w:lang w:val="en-US"/>
        </w:rPr>
        <w:t xml:space="preserve"> experience in a similar assignment such as Child Protection </w:t>
      </w:r>
      <w:r w:rsidR="00724114">
        <w:rPr>
          <w:rFonts w:eastAsia="Times New Roman"/>
          <w:color w:val="auto"/>
          <w:lang w:val="en-US"/>
        </w:rPr>
        <w:t>p</w:t>
      </w:r>
      <w:r w:rsidRPr="00724114">
        <w:rPr>
          <w:rFonts w:eastAsia="Times New Roman"/>
          <w:color w:val="auto"/>
          <w:lang w:val="en-US"/>
        </w:rPr>
        <w:t xml:space="preserve">roject </w:t>
      </w:r>
      <w:r w:rsidR="00724114">
        <w:rPr>
          <w:rFonts w:eastAsia="Times New Roman"/>
          <w:color w:val="auto"/>
          <w:lang w:val="en-US"/>
        </w:rPr>
        <w:t>m</w:t>
      </w:r>
      <w:r w:rsidRPr="00724114">
        <w:rPr>
          <w:rFonts w:eastAsia="Times New Roman"/>
          <w:color w:val="auto"/>
          <w:lang w:val="en-US"/>
        </w:rPr>
        <w:t>anagement or other project coordination</w:t>
      </w:r>
      <w:r w:rsidR="00724114">
        <w:rPr>
          <w:rFonts w:eastAsia="Times New Roman"/>
          <w:color w:val="auto"/>
          <w:lang w:val="en-US"/>
        </w:rPr>
        <w:t>.</w:t>
      </w:r>
    </w:p>
    <w:p w:rsidR="00F971DF" w:rsidRPr="00724114" w:rsidRDefault="00F971DF" w:rsidP="00724114">
      <w:pPr>
        <w:pStyle w:val="ListParagraph"/>
        <w:numPr>
          <w:ilvl w:val="0"/>
          <w:numId w:val="9"/>
        </w:numPr>
        <w:rPr>
          <w:rFonts w:eastAsia="Times New Roman"/>
          <w:color w:val="auto"/>
          <w:lang w:val="en-US"/>
        </w:rPr>
      </w:pPr>
      <w:r w:rsidRPr="00724114">
        <w:rPr>
          <w:rFonts w:eastAsia="Times New Roman"/>
          <w:color w:val="auto"/>
          <w:lang w:val="en-US"/>
        </w:rPr>
        <w:t>Understanding international and national standard</w:t>
      </w:r>
      <w:r w:rsidR="00724114">
        <w:rPr>
          <w:rFonts w:eastAsia="Times New Roman"/>
          <w:color w:val="auto"/>
          <w:lang w:val="en-US"/>
        </w:rPr>
        <w:t>s relating to children’s rights.</w:t>
      </w:r>
    </w:p>
    <w:p w:rsidR="00F971DF" w:rsidRPr="00724114" w:rsidRDefault="00F971DF" w:rsidP="00724114">
      <w:pPr>
        <w:pStyle w:val="ListParagraph"/>
        <w:numPr>
          <w:ilvl w:val="0"/>
          <w:numId w:val="9"/>
        </w:numPr>
        <w:rPr>
          <w:rFonts w:eastAsia="Times New Roman"/>
          <w:color w:val="auto"/>
          <w:lang w:val="en-US"/>
        </w:rPr>
      </w:pPr>
      <w:r w:rsidRPr="00724114">
        <w:rPr>
          <w:rFonts w:eastAsia="Times New Roman"/>
          <w:color w:val="auto"/>
          <w:lang w:val="en-US"/>
        </w:rPr>
        <w:t>Previous experience with donor funded projects</w:t>
      </w:r>
      <w:r w:rsidR="00724114">
        <w:rPr>
          <w:rFonts w:eastAsia="Times New Roman"/>
          <w:color w:val="auto"/>
          <w:lang w:val="en-US"/>
        </w:rPr>
        <w:t>.</w:t>
      </w:r>
    </w:p>
    <w:p w:rsidR="00724114" w:rsidRDefault="00F971DF" w:rsidP="00724114">
      <w:pPr>
        <w:pStyle w:val="ListParagraph"/>
        <w:numPr>
          <w:ilvl w:val="0"/>
          <w:numId w:val="9"/>
        </w:numPr>
        <w:rPr>
          <w:rFonts w:eastAsia="Times New Roman"/>
          <w:color w:val="auto"/>
          <w:lang w:val="en-US"/>
        </w:rPr>
      </w:pPr>
      <w:r w:rsidRPr="00724114">
        <w:rPr>
          <w:rFonts w:eastAsia="Times New Roman"/>
          <w:color w:val="auto"/>
          <w:lang w:val="en-US"/>
        </w:rPr>
        <w:t>Previous knowledge of establishing effective referral systems</w:t>
      </w:r>
      <w:r w:rsidR="00724114">
        <w:rPr>
          <w:rFonts w:eastAsia="Times New Roman"/>
          <w:color w:val="auto"/>
          <w:lang w:val="en-US"/>
        </w:rPr>
        <w:t>.</w:t>
      </w:r>
    </w:p>
    <w:p w:rsidR="00724114" w:rsidRDefault="00F971DF" w:rsidP="00724114">
      <w:pPr>
        <w:pStyle w:val="ListParagraph"/>
        <w:numPr>
          <w:ilvl w:val="0"/>
          <w:numId w:val="9"/>
        </w:numPr>
        <w:rPr>
          <w:rFonts w:eastAsia="Times New Roman"/>
          <w:color w:val="auto"/>
          <w:lang w:val="en-US"/>
        </w:rPr>
      </w:pPr>
      <w:r w:rsidRPr="00724114">
        <w:rPr>
          <w:rFonts w:eastAsia="Times New Roman"/>
          <w:color w:val="auto"/>
          <w:lang w:val="en-US"/>
        </w:rPr>
        <w:t>Experience of having line management responsibility for one or more people</w:t>
      </w:r>
      <w:r w:rsidR="00724114">
        <w:rPr>
          <w:rFonts w:eastAsia="Times New Roman"/>
          <w:color w:val="auto"/>
          <w:lang w:val="en-US"/>
        </w:rPr>
        <w:t>.</w:t>
      </w:r>
    </w:p>
    <w:p w:rsidR="00F971DF" w:rsidRPr="00724114" w:rsidRDefault="00F971DF" w:rsidP="00724114">
      <w:pPr>
        <w:pStyle w:val="ListParagraph"/>
        <w:numPr>
          <w:ilvl w:val="0"/>
          <w:numId w:val="9"/>
        </w:numPr>
        <w:rPr>
          <w:rFonts w:eastAsia="Times New Roman"/>
          <w:color w:val="auto"/>
          <w:lang w:val="en-US"/>
        </w:rPr>
      </w:pPr>
      <w:r w:rsidRPr="00724114">
        <w:rPr>
          <w:rFonts w:eastAsia="Times New Roman"/>
          <w:color w:val="auto"/>
          <w:lang w:val="en-US"/>
        </w:rPr>
        <w:t>Knowledge of sound financial practice in an NGO context</w:t>
      </w:r>
      <w:r w:rsidR="00724114">
        <w:rPr>
          <w:rFonts w:eastAsia="Times New Roman"/>
          <w:color w:val="auto"/>
          <w:lang w:val="en-US"/>
        </w:rPr>
        <w:t>.</w:t>
      </w:r>
    </w:p>
    <w:p w:rsidR="00724114" w:rsidRDefault="00F971DF" w:rsidP="00724114">
      <w:pPr>
        <w:pStyle w:val="ListParagraph"/>
        <w:numPr>
          <w:ilvl w:val="0"/>
          <w:numId w:val="9"/>
        </w:numPr>
        <w:rPr>
          <w:rFonts w:eastAsia="Times New Roman"/>
          <w:color w:val="auto"/>
          <w:lang w:val="en-US"/>
        </w:rPr>
      </w:pPr>
      <w:r w:rsidRPr="00724114">
        <w:rPr>
          <w:rFonts w:eastAsia="Times New Roman"/>
          <w:color w:val="auto"/>
          <w:lang w:val="en-US"/>
        </w:rPr>
        <w:t>Good English report writing and oral communication and pres</w:t>
      </w:r>
      <w:r w:rsidR="00724114">
        <w:rPr>
          <w:rFonts w:eastAsia="Times New Roman"/>
          <w:color w:val="auto"/>
          <w:lang w:val="en-US"/>
        </w:rPr>
        <w:t>entation skills.</w:t>
      </w:r>
    </w:p>
    <w:p w:rsidR="00724114" w:rsidRDefault="00F971DF" w:rsidP="00724114">
      <w:pPr>
        <w:pStyle w:val="ListParagraph"/>
        <w:numPr>
          <w:ilvl w:val="0"/>
          <w:numId w:val="9"/>
        </w:numPr>
        <w:rPr>
          <w:rFonts w:eastAsia="Times New Roman"/>
          <w:color w:val="auto"/>
          <w:lang w:val="en-US"/>
        </w:rPr>
      </w:pPr>
      <w:r w:rsidRPr="00724114">
        <w:rPr>
          <w:rFonts w:eastAsia="Times New Roman"/>
          <w:color w:val="auto"/>
          <w:lang w:val="en-US"/>
        </w:rPr>
        <w:t>Good information and communication technology skills including  familiarity with Microsoft office</w:t>
      </w:r>
    </w:p>
    <w:p w:rsidR="00724114" w:rsidRDefault="00724114" w:rsidP="00724114">
      <w:pPr>
        <w:pStyle w:val="Heading3"/>
        <w:rPr>
          <w:lang w:val="en-US"/>
        </w:rPr>
      </w:pPr>
      <w:r w:rsidRPr="00724114">
        <w:rPr>
          <w:lang w:val="en-US"/>
        </w:rPr>
        <w:t xml:space="preserve">Desirable </w:t>
      </w:r>
    </w:p>
    <w:p w:rsidR="00724114" w:rsidRDefault="00F971DF" w:rsidP="00724114">
      <w:pPr>
        <w:pStyle w:val="ListParagraph"/>
        <w:numPr>
          <w:ilvl w:val="0"/>
          <w:numId w:val="10"/>
        </w:numPr>
        <w:rPr>
          <w:lang w:val="en-US"/>
        </w:rPr>
      </w:pPr>
      <w:r w:rsidRPr="00724114">
        <w:rPr>
          <w:lang w:val="en-US"/>
        </w:rPr>
        <w:t>Previous training in psycho-social counselling</w:t>
      </w:r>
      <w:r w:rsidR="00724114">
        <w:rPr>
          <w:lang w:val="en-US"/>
        </w:rPr>
        <w:t>.</w:t>
      </w:r>
    </w:p>
    <w:p w:rsidR="00724114" w:rsidRDefault="00F971DF" w:rsidP="00724114">
      <w:pPr>
        <w:pStyle w:val="ListParagraph"/>
        <w:numPr>
          <w:ilvl w:val="0"/>
          <w:numId w:val="10"/>
        </w:numPr>
        <w:rPr>
          <w:lang w:val="en-US"/>
        </w:rPr>
      </w:pPr>
      <w:r w:rsidRPr="00724114">
        <w:rPr>
          <w:lang w:val="en-US"/>
        </w:rPr>
        <w:t>Previous experience developing donor concept notes and proposals for child safeguarding/ protection activities</w:t>
      </w:r>
      <w:r w:rsidR="00724114">
        <w:rPr>
          <w:lang w:val="en-US"/>
        </w:rPr>
        <w:t>.</w:t>
      </w:r>
    </w:p>
    <w:p w:rsidR="00F971DF" w:rsidRPr="00724114" w:rsidRDefault="00F971DF" w:rsidP="00724114">
      <w:pPr>
        <w:pStyle w:val="ListParagraph"/>
        <w:numPr>
          <w:ilvl w:val="0"/>
          <w:numId w:val="10"/>
        </w:numPr>
        <w:rPr>
          <w:lang w:val="en-US"/>
        </w:rPr>
      </w:pPr>
      <w:r w:rsidRPr="00724114">
        <w:rPr>
          <w:lang w:val="en-US"/>
        </w:rPr>
        <w:t>Ability to support and mentor staff</w:t>
      </w:r>
      <w:r w:rsidR="00724114">
        <w:rPr>
          <w:lang w:val="en-US"/>
        </w:rPr>
        <w:t>.</w:t>
      </w:r>
    </w:p>
    <w:p w:rsidR="008A02B8" w:rsidRPr="00724114" w:rsidRDefault="00F971DF" w:rsidP="00724114">
      <w:pPr>
        <w:pStyle w:val="ListParagraph"/>
        <w:numPr>
          <w:ilvl w:val="0"/>
          <w:numId w:val="9"/>
        </w:numPr>
        <w:jc w:val="left"/>
        <w:rPr>
          <w:rStyle w:val="Strong"/>
          <w:rFonts w:eastAsia="Times New Roman"/>
          <w:b w:val="0"/>
          <w:bCs w:val="0"/>
          <w:color w:val="auto"/>
          <w:lang w:val="en-US"/>
        </w:rPr>
      </w:pPr>
      <w:bookmarkStart w:id="0" w:name="_GoBack"/>
      <w:bookmarkEnd w:id="0"/>
      <w:r w:rsidRPr="00724114">
        <w:rPr>
          <w:rFonts w:eastAsia="Times New Roman"/>
          <w:color w:val="auto"/>
          <w:lang w:val="en-US"/>
        </w:rPr>
        <w:t>Fluent Chichewa speaker</w:t>
      </w:r>
      <w:r w:rsidR="00724114">
        <w:rPr>
          <w:rFonts w:eastAsia="Times New Roman"/>
          <w:color w:val="auto"/>
          <w:lang w:val="en-US"/>
        </w:rPr>
        <w:t>.</w:t>
      </w:r>
      <w:r w:rsidRPr="00724114">
        <w:rPr>
          <w:rFonts w:eastAsia="Times New Roman"/>
          <w:color w:val="auto"/>
          <w:lang w:val="en-US"/>
        </w:rPr>
        <w:br/>
      </w:r>
      <w:r w:rsidRPr="00724114">
        <w:rPr>
          <w:rFonts w:eastAsia="Times New Roman"/>
          <w:color w:val="auto"/>
          <w:lang w:val="en-US"/>
        </w:rPr>
        <w:br/>
      </w:r>
    </w:p>
    <w:sectPr w:rsidR="008A02B8" w:rsidRPr="00724114" w:rsidSect="006D208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A3" w:rsidRDefault="00D90FA3" w:rsidP="008A02B8">
      <w:r>
        <w:separator/>
      </w:r>
    </w:p>
  </w:endnote>
  <w:endnote w:type="continuationSeparator" w:id="0">
    <w:p w:rsidR="00D90FA3" w:rsidRDefault="00D90FA3" w:rsidP="008A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A3" w:rsidRDefault="00D90FA3" w:rsidP="008A02B8">
      <w:r>
        <w:separator/>
      </w:r>
    </w:p>
  </w:footnote>
  <w:footnote w:type="continuationSeparator" w:id="0">
    <w:p w:rsidR="00D90FA3" w:rsidRDefault="00D90FA3" w:rsidP="008A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B8" w:rsidRDefault="008A02B8" w:rsidP="008A02B8">
    <w:pPr>
      <w:pStyle w:val="Header"/>
      <w:ind w:right="-914"/>
      <w:jc w:val="right"/>
    </w:pPr>
    <w:r>
      <w:rPr>
        <w:noProof/>
        <w:lang w:val="en-US"/>
      </w:rPr>
      <w:drawing>
        <wp:inline distT="0" distB="0" distL="0" distR="0" wp14:anchorId="7A1A1729" wp14:editId="55F77DD9">
          <wp:extent cx="3162300" cy="16276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c-logo-white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6" cy="162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5FCA"/>
    <w:multiLevelType w:val="hybridMultilevel"/>
    <w:tmpl w:val="0A8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418C"/>
    <w:multiLevelType w:val="hybridMultilevel"/>
    <w:tmpl w:val="BD808C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B1CA8"/>
    <w:multiLevelType w:val="hybridMultilevel"/>
    <w:tmpl w:val="44D85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279BA"/>
    <w:multiLevelType w:val="hybridMultilevel"/>
    <w:tmpl w:val="F5A66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3C82"/>
    <w:multiLevelType w:val="hybridMultilevel"/>
    <w:tmpl w:val="118C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C25659"/>
    <w:multiLevelType w:val="hybridMultilevel"/>
    <w:tmpl w:val="DDE2E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D714DA"/>
    <w:multiLevelType w:val="hybridMultilevel"/>
    <w:tmpl w:val="5FCEE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C2401B"/>
    <w:multiLevelType w:val="hybridMultilevel"/>
    <w:tmpl w:val="177A2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63C33"/>
    <w:multiLevelType w:val="hybridMultilevel"/>
    <w:tmpl w:val="5B80D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925DB7"/>
    <w:multiLevelType w:val="hybridMultilevel"/>
    <w:tmpl w:val="26760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B8"/>
    <w:rsid w:val="00001A9F"/>
    <w:rsid w:val="00045B57"/>
    <w:rsid w:val="000717BA"/>
    <w:rsid w:val="00170A60"/>
    <w:rsid w:val="001B7892"/>
    <w:rsid w:val="001C5D68"/>
    <w:rsid w:val="001F222C"/>
    <w:rsid w:val="003C6075"/>
    <w:rsid w:val="003E7571"/>
    <w:rsid w:val="004E37F4"/>
    <w:rsid w:val="0057157E"/>
    <w:rsid w:val="00576E46"/>
    <w:rsid w:val="00636C06"/>
    <w:rsid w:val="006879AB"/>
    <w:rsid w:val="006B2F98"/>
    <w:rsid w:val="006D208B"/>
    <w:rsid w:val="00724114"/>
    <w:rsid w:val="007347E8"/>
    <w:rsid w:val="00790C31"/>
    <w:rsid w:val="007A6989"/>
    <w:rsid w:val="007B529B"/>
    <w:rsid w:val="007F4FE7"/>
    <w:rsid w:val="00816609"/>
    <w:rsid w:val="00892EAD"/>
    <w:rsid w:val="008A02B8"/>
    <w:rsid w:val="009B0D7B"/>
    <w:rsid w:val="00A151EB"/>
    <w:rsid w:val="00A57778"/>
    <w:rsid w:val="00AA6109"/>
    <w:rsid w:val="00BB616C"/>
    <w:rsid w:val="00C52076"/>
    <w:rsid w:val="00D24761"/>
    <w:rsid w:val="00D90FA3"/>
    <w:rsid w:val="00F31AF8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0E96D0-E298-4523-B46A-63D8641C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6C"/>
    <w:pPr>
      <w:spacing w:before="120" w:after="120"/>
      <w:jc w:val="both"/>
    </w:pPr>
    <w:rPr>
      <w:rFonts w:ascii="Calibri" w:hAnsi="Calibri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16C"/>
    <w:pPr>
      <w:jc w:val="left"/>
      <w:outlineLvl w:val="0"/>
    </w:pPr>
    <w:rPr>
      <w:b/>
      <w:color w:val="C13F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57E"/>
    <w:pPr>
      <w:spacing w:before="240" w:after="240"/>
      <w:outlineLvl w:val="1"/>
    </w:pPr>
    <w:rPr>
      <w:rFonts w:cstheme="majorBidi"/>
      <w:b/>
      <w:color w:val="C13F24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D208B"/>
    <w:pPr>
      <w:outlineLvl w:val="2"/>
    </w:pPr>
    <w:rPr>
      <w:rFonts w:cs="Times New Roman"/>
      <w:b w:val="0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2B8"/>
  </w:style>
  <w:style w:type="paragraph" w:styleId="Footer">
    <w:name w:val="footer"/>
    <w:basedOn w:val="Normal"/>
    <w:link w:val="FooterChar"/>
    <w:uiPriority w:val="99"/>
    <w:unhideWhenUsed/>
    <w:rsid w:val="008A0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B8"/>
  </w:style>
  <w:style w:type="paragraph" w:styleId="BalloonText">
    <w:name w:val="Balloon Text"/>
    <w:basedOn w:val="Normal"/>
    <w:link w:val="BalloonTextChar"/>
    <w:uiPriority w:val="99"/>
    <w:semiHidden/>
    <w:unhideWhenUsed/>
    <w:rsid w:val="008A0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8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BB616C"/>
    <w:rPr>
      <w:rFonts w:ascii="Calibri" w:hAnsi="Calibri"/>
      <w:b/>
      <w:color w:val="C13F24"/>
      <w:sz w:val="40"/>
      <w:szCs w:val="40"/>
      <w:lang w:val="en-GB"/>
    </w:rPr>
  </w:style>
  <w:style w:type="paragraph" w:styleId="NoSpacing">
    <w:name w:val="No Spacing"/>
    <w:uiPriority w:val="1"/>
    <w:qFormat/>
    <w:rsid w:val="00BB616C"/>
    <w:pPr>
      <w:jc w:val="both"/>
    </w:pPr>
    <w:rPr>
      <w:rFonts w:ascii="Calibri" w:hAnsi="Calibri"/>
      <w:color w:val="000000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57157E"/>
    <w:rPr>
      <w:rFonts w:ascii="Calibri" w:hAnsi="Calibri" w:cstheme="majorBidi"/>
      <w:b/>
      <w:color w:val="C13F24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2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A02B8"/>
    <w:rPr>
      <w:rFonts w:asciiTheme="majorHAnsi" w:eastAsiaTheme="majorEastAsia" w:hAnsiTheme="majorHAnsi" w:cstheme="majorBidi"/>
      <w:color w:val="262626"/>
      <w:sz w:val="24"/>
      <w:szCs w:val="24"/>
    </w:rPr>
  </w:style>
  <w:style w:type="character" w:customStyle="1" w:styleId="Heading3Char">
    <w:name w:val="Heading 3 Char"/>
    <w:link w:val="Heading3"/>
    <w:uiPriority w:val="9"/>
    <w:rsid w:val="006D208B"/>
    <w:rPr>
      <w:rFonts w:ascii="Calibri" w:hAnsi="Calibri"/>
      <w:i/>
      <w:color w:val="C13F24"/>
      <w:sz w:val="24"/>
    </w:rPr>
  </w:style>
  <w:style w:type="paragraph" w:styleId="Title">
    <w:name w:val="Title"/>
    <w:basedOn w:val="Normal"/>
    <w:next w:val="Normal"/>
    <w:link w:val="TitleChar"/>
    <w:uiPriority w:val="10"/>
    <w:rsid w:val="00A57778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72"/>
    <w:qFormat/>
    <w:rsid w:val="001F222C"/>
    <w:pPr>
      <w:ind w:left="720"/>
    </w:pPr>
  </w:style>
  <w:style w:type="character" w:styleId="Emphasis">
    <w:name w:val="Emphasis"/>
    <w:basedOn w:val="DefaultParagraphFont"/>
    <w:uiPriority w:val="20"/>
    <w:qFormat/>
    <w:rsid w:val="0057157E"/>
    <w:rPr>
      <w:i/>
      <w:iCs/>
    </w:rPr>
  </w:style>
  <w:style w:type="character" w:styleId="Strong">
    <w:name w:val="Strong"/>
    <w:basedOn w:val="DefaultParagraphFont"/>
    <w:uiPriority w:val="22"/>
    <w:qFormat/>
    <w:rsid w:val="00571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FAC">
      <a:dk1>
        <a:srgbClr val="C13F24"/>
      </a:dk1>
      <a:lt1>
        <a:srgbClr val="E69B47"/>
      </a:lt1>
      <a:dk2>
        <a:srgbClr val="CB4E25"/>
      </a:dk2>
      <a:lt2>
        <a:srgbClr val="F3C774"/>
      </a:lt2>
      <a:accent1>
        <a:srgbClr val="DD7D34"/>
      </a:accent1>
      <a:accent2>
        <a:srgbClr val="D4632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FFF4-7D58-42D5-B8D5-592434A0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Gibby musukwa</cp:lastModifiedBy>
  <cp:revision>2</cp:revision>
  <dcterms:created xsi:type="dcterms:W3CDTF">2017-03-15T09:52:00Z</dcterms:created>
  <dcterms:modified xsi:type="dcterms:W3CDTF">2017-03-15T09:52:00Z</dcterms:modified>
</cp:coreProperties>
</file>